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E" w:rsidRDefault="009619C4">
      <w:pPr>
        <w:spacing w:before="70"/>
        <w:ind w:left="312"/>
        <w:rPr>
          <w:rFonts w:ascii="Arial" w:hAnsi="Arial"/>
          <w:sz w:val="26"/>
        </w:rPr>
      </w:pPr>
      <w:r>
        <w:rPr>
          <w:rFonts w:ascii="Arial" w:hAnsi="Arial"/>
          <w:sz w:val="26"/>
        </w:rPr>
        <w:t>UNIVERSIDADE ESTADUAL DE MARINGÁ</w:t>
      </w:r>
    </w:p>
    <w:p w:rsidR="00FC14FE" w:rsidRDefault="009619C4">
      <w:pPr>
        <w:ind w:left="312"/>
        <w:rPr>
          <w:rFonts w:ascii="Arial" w:hAnsi="Arial"/>
          <w:i/>
        </w:rPr>
      </w:pPr>
      <w:r>
        <w:rPr>
          <w:rFonts w:ascii="Arial" w:hAnsi="Arial"/>
          <w:i/>
        </w:rPr>
        <w:t>PRÓ-REITORIA DE RECURSOS HUMANOS E ASSUNTOS COMUNITÁRIOS</w:t>
      </w:r>
    </w:p>
    <w:p w:rsidR="00FC14FE" w:rsidRDefault="00FC14FE">
      <w:pPr>
        <w:pStyle w:val="Corpodetexto"/>
        <w:spacing w:before="7"/>
        <w:rPr>
          <w:rFonts w:ascii="Arial"/>
          <w:i/>
          <w:sz w:val="19"/>
        </w:rPr>
      </w:pPr>
    </w:p>
    <w:p w:rsidR="00FC14FE" w:rsidRDefault="00FC14FE">
      <w:pPr>
        <w:ind w:left="2757" w:right="2676"/>
        <w:jc w:val="center"/>
        <w:rPr>
          <w:sz w:val="28"/>
        </w:rPr>
      </w:pPr>
      <w:r w:rsidRPr="00FC14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.65pt;margin-top:22.55pt;width:390.25pt;height:54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041"/>
                    <w:gridCol w:w="3763"/>
                  </w:tblGrid>
                  <w:tr w:rsidR="00FC14FE">
                    <w:trPr>
                      <w:trHeight w:val="336"/>
                    </w:trPr>
                    <w:tc>
                      <w:tcPr>
                        <w:tcW w:w="4041" w:type="dxa"/>
                      </w:tcPr>
                      <w:p w:rsidR="00FC14FE" w:rsidRDefault="009619C4">
                        <w:pPr>
                          <w:pStyle w:val="TableParagraph"/>
                          <w:tabs>
                            <w:tab w:val="left" w:pos="9895"/>
                          </w:tabs>
                          <w:spacing w:line="266" w:lineRule="exact"/>
                          <w:ind w:right="-58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NOME:</w:t>
                        </w:r>
                        <w:proofErr w:type="gramStart"/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63" w:type="dxa"/>
                      </w:tcPr>
                      <w:p w:rsidR="00FC14FE" w:rsidRDefault="00FC14FE">
                        <w:pPr>
                          <w:pStyle w:val="TableParagraph"/>
                          <w:ind w:left="0" w:right="0"/>
                        </w:pPr>
                      </w:p>
                    </w:tc>
                  </w:tr>
                  <w:tr w:rsidR="00FC14FE">
                    <w:trPr>
                      <w:trHeight w:val="406"/>
                    </w:trPr>
                    <w:tc>
                      <w:tcPr>
                        <w:tcW w:w="4041" w:type="dxa"/>
                      </w:tcPr>
                      <w:p w:rsidR="00FC14FE" w:rsidRDefault="009619C4">
                        <w:pPr>
                          <w:pStyle w:val="TableParagraph"/>
                          <w:tabs>
                            <w:tab w:val="left" w:pos="1901"/>
                            <w:tab w:val="left" w:pos="6376"/>
                          </w:tabs>
                          <w:spacing w:before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MATRÍCULA: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63" w:type="dxa"/>
                      </w:tcPr>
                      <w:p w:rsidR="00FC14FE" w:rsidRDefault="009619C4">
                        <w:pPr>
                          <w:pStyle w:val="TableParagraph"/>
                          <w:spacing w:before="61"/>
                          <w:ind w:left="2352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LOTAÇÃO:</w:t>
                        </w:r>
                      </w:p>
                    </w:tc>
                  </w:tr>
                  <w:tr w:rsidR="00FC14FE">
                    <w:trPr>
                      <w:trHeight w:val="335"/>
                    </w:trPr>
                    <w:tc>
                      <w:tcPr>
                        <w:tcW w:w="4041" w:type="dxa"/>
                      </w:tcPr>
                      <w:p w:rsidR="00FC14FE" w:rsidRDefault="009619C4">
                        <w:pPr>
                          <w:pStyle w:val="TableParagraph"/>
                          <w:tabs>
                            <w:tab w:val="left" w:pos="6376"/>
                          </w:tabs>
                          <w:spacing w:before="59"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FUNÇÃO:</w:t>
                        </w:r>
                        <w:proofErr w:type="gramStart"/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63" w:type="dxa"/>
                      </w:tcPr>
                      <w:p w:rsidR="00FC14FE" w:rsidRDefault="009619C4">
                        <w:pPr>
                          <w:pStyle w:val="TableParagraph"/>
                          <w:tabs>
                            <w:tab w:val="left" w:pos="3705"/>
                            <w:tab w:val="left" w:pos="5854"/>
                          </w:tabs>
                          <w:spacing w:before="59" w:line="256" w:lineRule="exact"/>
                          <w:ind w:left="2352" w:right="-2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NÍVEL: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FC14FE" w:rsidRDefault="00FC14FE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9619C4">
        <w:rPr>
          <w:sz w:val="28"/>
        </w:rPr>
        <w:t>R E Q U E R I M E N T O</w:t>
      </w:r>
    </w:p>
    <w:p w:rsidR="00FC14FE" w:rsidRDefault="00FC14FE">
      <w:pPr>
        <w:pStyle w:val="Corpodetexto"/>
        <w:rPr>
          <w:sz w:val="30"/>
        </w:rPr>
      </w:pPr>
    </w:p>
    <w:p w:rsidR="00FC14FE" w:rsidRDefault="009619C4">
      <w:pPr>
        <w:pStyle w:val="Corpodetexto"/>
        <w:tabs>
          <w:tab w:val="left" w:pos="2133"/>
        </w:tabs>
        <w:spacing w:before="182"/>
        <w:ind w:right="17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FC14FE" w:rsidRDefault="00FC14FE">
      <w:pPr>
        <w:pStyle w:val="Corpodetexto"/>
        <w:rPr>
          <w:sz w:val="26"/>
        </w:rPr>
      </w:pPr>
    </w:p>
    <w:p w:rsidR="00FC14FE" w:rsidRDefault="00FC14FE">
      <w:pPr>
        <w:pStyle w:val="Corpodetexto"/>
        <w:rPr>
          <w:sz w:val="26"/>
        </w:rPr>
      </w:pPr>
    </w:p>
    <w:p w:rsidR="00FC14FE" w:rsidRDefault="009619C4">
      <w:pPr>
        <w:pStyle w:val="Corpodetexto"/>
        <w:tabs>
          <w:tab w:val="left" w:pos="10077"/>
        </w:tabs>
        <w:spacing w:before="167"/>
        <w:ind w:left="312"/>
      </w:pPr>
      <w:proofErr w:type="gramStart"/>
      <w:r>
        <w:t>A(</w:t>
      </w:r>
      <w:proofErr w:type="gramEnd"/>
      <w:r>
        <w:t xml:space="preserve">O):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4FE" w:rsidRDefault="00FC14FE">
      <w:pPr>
        <w:pStyle w:val="Corpodetexto"/>
        <w:spacing w:before="7"/>
        <w:rPr>
          <w:sz w:val="20"/>
        </w:rPr>
      </w:pPr>
    </w:p>
    <w:p w:rsidR="00FC14FE" w:rsidRDefault="009619C4">
      <w:pPr>
        <w:pStyle w:val="Corpodetexto"/>
        <w:tabs>
          <w:tab w:val="left" w:pos="6741"/>
          <w:tab w:val="left" w:pos="9916"/>
        </w:tabs>
        <w:spacing w:before="90"/>
        <w:ind w:left="312"/>
      </w:pPr>
      <w:proofErr w:type="gramStart"/>
      <w:r>
        <w:t xml:space="preserve">( </w:t>
      </w:r>
      <w:proofErr w:type="gramEnd"/>
      <w:r>
        <w:t>) 01. Abono – Acordo Coletivo – Meio Período –</w:t>
      </w:r>
      <w:r>
        <w:rPr>
          <w:spacing w:val="17"/>
        </w:rPr>
        <w:t xml:space="preserve"> </w:t>
      </w:r>
      <w:r>
        <w:t>dia(s):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4FE" w:rsidRDefault="009619C4">
      <w:pPr>
        <w:pStyle w:val="Corpodetexto"/>
        <w:tabs>
          <w:tab w:val="left" w:pos="632"/>
          <w:tab w:val="left" w:pos="2264"/>
          <w:tab w:val="left" w:pos="6558"/>
          <w:tab w:val="left" w:pos="6981"/>
          <w:tab w:val="left" w:pos="7710"/>
          <w:tab w:val="left" w:pos="8357"/>
          <w:tab w:val="left" w:pos="8844"/>
          <w:tab w:val="left" w:pos="9916"/>
        </w:tabs>
        <w:spacing w:before="84" w:line="314" w:lineRule="auto"/>
        <w:ind w:left="312" w:right="268" w:firstLine="3605"/>
      </w:pPr>
      <w:r>
        <w:t>Período Integral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dia(s</w:t>
      </w:r>
      <w:proofErr w:type="gramStart"/>
      <w:r>
        <w:t>)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tab/>
        <w:t>)</w:t>
      </w:r>
      <w:r>
        <w:rPr>
          <w:spacing w:val="-1"/>
        </w:rPr>
        <w:t xml:space="preserve"> </w:t>
      </w:r>
      <w:r>
        <w:t>02.</w:t>
      </w:r>
      <w:r>
        <w:rPr>
          <w:spacing w:val="-1"/>
        </w:rPr>
        <w:t xml:space="preserve"> </w:t>
      </w:r>
      <w:r>
        <w:t>Acervo:</w:t>
      </w:r>
      <w:r>
        <w:tab/>
        <w:t>meses, referente ao período</w:t>
      </w:r>
      <w:r>
        <w:rPr>
          <w:spacing w:val="-2"/>
        </w:rPr>
        <w:t xml:space="preserve"> </w:t>
      </w:r>
      <w:r>
        <w:t>aquisitivo de</w:t>
      </w:r>
      <w:r>
        <w:tab/>
        <w:t>/</w:t>
      </w:r>
      <w:r>
        <w:tab/>
        <w:t>/</w:t>
      </w:r>
      <w:r>
        <w:tab/>
        <w:t>a</w:t>
      </w:r>
      <w:r>
        <w:tab/>
        <w:t>/</w:t>
      </w:r>
      <w:r>
        <w:tab/>
      </w:r>
      <w:proofErr w:type="gramStart"/>
      <w:r>
        <w:t>/</w:t>
      </w:r>
      <w:proofErr w:type="gramEnd"/>
    </w:p>
    <w:p w:rsidR="00FC14FE" w:rsidRDefault="009619C4">
      <w:pPr>
        <w:pStyle w:val="Corpodetexto"/>
        <w:tabs>
          <w:tab w:val="left" w:pos="632"/>
        </w:tabs>
        <w:spacing w:line="312" w:lineRule="auto"/>
        <w:ind w:left="312" w:right="6345"/>
      </w:pPr>
      <w:r>
        <w:t>(</w:t>
      </w:r>
      <w:r>
        <w:tab/>
        <w:t>) 03. Adicional de Insalubridade (</w:t>
      </w:r>
      <w:r>
        <w:tab/>
        <w:t>) 04. Adicional de</w:t>
      </w:r>
      <w:r>
        <w:rPr>
          <w:spacing w:val="-3"/>
        </w:rPr>
        <w:t xml:space="preserve"> </w:t>
      </w:r>
      <w:r>
        <w:t>Periculosidade</w:t>
      </w:r>
    </w:p>
    <w:p w:rsidR="00FC14FE" w:rsidRDefault="009619C4">
      <w:pPr>
        <w:pStyle w:val="Corpodetexto"/>
        <w:tabs>
          <w:tab w:val="left" w:pos="632"/>
          <w:tab w:val="left" w:pos="5336"/>
          <w:tab w:val="left" w:pos="6467"/>
        </w:tabs>
        <w:spacing w:line="312" w:lineRule="auto"/>
        <w:ind w:left="312" w:right="2249"/>
      </w:pPr>
      <w:r>
        <w:t>(</w:t>
      </w:r>
      <w:r>
        <w:tab/>
        <w:t>) 05. Alteração de regime de</w:t>
      </w:r>
      <w:r>
        <w:rPr>
          <w:spacing w:val="-7"/>
        </w:rPr>
        <w:t xml:space="preserve"> </w:t>
      </w:r>
      <w:r>
        <w:t>trabalho, de</w:t>
      </w:r>
      <w:r>
        <w:tab/>
        <w:t>para</w:t>
      </w:r>
      <w:r>
        <w:tab/>
        <w:t>horas/semanais (</w:t>
      </w:r>
      <w:r>
        <w:tab/>
        <w:t>) 06. Ascensão de</w:t>
      </w:r>
      <w:r>
        <w:rPr>
          <w:spacing w:val="-3"/>
        </w:rPr>
        <w:t xml:space="preserve"> </w:t>
      </w:r>
      <w:r>
        <w:t>nível</w:t>
      </w:r>
    </w:p>
    <w:p w:rsidR="00FC14FE" w:rsidRDefault="009619C4">
      <w:pPr>
        <w:tabs>
          <w:tab w:val="left" w:pos="632"/>
          <w:tab w:val="left" w:pos="3400"/>
          <w:tab w:val="left" w:pos="3827"/>
          <w:tab w:val="left" w:pos="4554"/>
          <w:tab w:val="left" w:pos="5094"/>
          <w:tab w:val="left" w:pos="5522"/>
        </w:tabs>
        <w:spacing w:before="2"/>
        <w:ind w:left="312"/>
        <w:rPr>
          <w:b/>
          <w:sz w:val="24"/>
        </w:rPr>
      </w:pPr>
      <w:r>
        <w:rPr>
          <w:sz w:val="24"/>
        </w:rPr>
        <w:t>(</w:t>
      </w:r>
      <w:r>
        <w:rPr>
          <w:sz w:val="24"/>
        </w:rPr>
        <w:tab/>
        <w:t>) 07. Férias –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</w:r>
      <w:r>
        <w:rPr>
          <w:b/>
          <w:sz w:val="24"/>
        </w:rPr>
        <w:t>/</w:t>
      </w:r>
      <w:r>
        <w:rPr>
          <w:b/>
          <w:sz w:val="24"/>
        </w:rPr>
        <w:tab/>
        <w:t>/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/</w:t>
      </w:r>
      <w:r>
        <w:rPr>
          <w:b/>
          <w:sz w:val="24"/>
        </w:rPr>
        <w:tab/>
        <w:t>/</w:t>
      </w:r>
    </w:p>
    <w:p w:rsidR="00FC14FE" w:rsidRDefault="009619C4">
      <w:pPr>
        <w:pStyle w:val="Corpodetexto"/>
        <w:tabs>
          <w:tab w:val="left" w:pos="632"/>
        </w:tabs>
        <w:spacing w:before="84"/>
        <w:ind w:left="312"/>
      </w:pPr>
      <w:r>
        <w:t>(</w:t>
      </w:r>
      <w:r>
        <w:tab/>
        <w:t>) 08. Incentivo à</w:t>
      </w:r>
      <w:r>
        <w:rPr>
          <w:spacing w:val="-1"/>
        </w:rPr>
        <w:t xml:space="preserve"> </w:t>
      </w:r>
      <w:r>
        <w:t>titulação</w:t>
      </w:r>
    </w:p>
    <w:p w:rsidR="00FC14FE" w:rsidRDefault="009619C4">
      <w:pPr>
        <w:pStyle w:val="Corpodetexto"/>
        <w:tabs>
          <w:tab w:val="left" w:pos="632"/>
          <w:tab w:val="left" w:pos="3152"/>
          <w:tab w:val="left" w:pos="3572"/>
          <w:tab w:val="left" w:pos="4000"/>
          <w:tab w:val="left" w:pos="4504"/>
          <w:tab w:val="left" w:pos="4727"/>
          <w:tab w:val="left" w:pos="4931"/>
          <w:tab w:val="left" w:pos="5252"/>
          <w:tab w:val="left" w:pos="5658"/>
          <w:tab w:val="left" w:pos="6184"/>
          <w:tab w:val="left" w:pos="6611"/>
        </w:tabs>
        <w:spacing w:before="84" w:line="312" w:lineRule="auto"/>
        <w:ind w:left="312" w:right="3505"/>
      </w:pPr>
      <w:r>
        <w:t>(</w:t>
      </w:r>
      <w:r>
        <w:tab/>
        <w:t>) 09.</w:t>
      </w:r>
      <w:r>
        <w:rPr>
          <w:spacing w:val="-1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especial:</w:t>
      </w:r>
      <w:r>
        <w:tab/>
        <w:t>meses,</w:t>
      </w:r>
      <w:r>
        <w:rPr>
          <w:spacing w:val="-1"/>
        </w:rPr>
        <w:t xml:space="preserve"> </w:t>
      </w:r>
      <w:r>
        <w:t>de</w:t>
      </w:r>
      <w:r>
        <w:tab/>
        <w:t>/</w:t>
      </w:r>
      <w:r>
        <w:tab/>
      </w:r>
      <w:r>
        <w:tab/>
        <w:t>/</w:t>
      </w:r>
      <w:r>
        <w:tab/>
      </w:r>
      <w:r>
        <w:tab/>
        <w:t>a</w:t>
      </w:r>
      <w:r>
        <w:tab/>
        <w:t>/</w:t>
      </w:r>
      <w:r>
        <w:tab/>
        <w:t>/ (</w:t>
      </w:r>
      <w:r>
        <w:tab/>
        <w:t>) 10. Licença –</w:t>
      </w:r>
      <w:r>
        <w:rPr>
          <w:spacing w:val="-2"/>
        </w:rPr>
        <w:t xml:space="preserve"> </w:t>
      </w:r>
      <w:r>
        <w:t>período de</w:t>
      </w:r>
      <w:r>
        <w:tab/>
        <w:t>/</w:t>
      </w:r>
      <w:r>
        <w:tab/>
        <w:t>/</w:t>
      </w:r>
      <w:r>
        <w:tab/>
      </w:r>
      <w:r>
        <w:tab/>
        <w:t>a</w:t>
      </w:r>
      <w:r>
        <w:tab/>
      </w:r>
      <w:r>
        <w:tab/>
        <w:t>/</w:t>
      </w:r>
      <w:r>
        <w:tab/>
        <w:t>/</w:t>
      </w:r>
    </w:p>
    <w:p w:rsidR="00FC14FE" w:rsidRDefault="009619C4">
      <w:pPr>
        <w:pStyle w:val="Corpodetexto"/>
        <w:tabs>
          <w:tab w:val="left" w:pos="632"/>
        </w:tabs>
        <w:spacing w:before="3"/>
        <w:ind w:left="312"/>
      </w:pPr>
      <w:r>
        <w:t>(</w:t>
      </w:r>
      <w:r>
        <w:tab/>
        <w:t>) 11.</w:t>
      </w:r>
      <w:r>
        <w:rPr>
          <w:spacing w:val="-2"/>
        </w:rPr>
        <w:t xml:space="preserve"> </w:t>
      </w:r>
      <w:r>
        <w:t>Promoção</w:t>
      </w:r>
    </w:p>
    <w:p w:rsidR="00FC14FE" w:rsidRDefault="009619C4">
      <w:pPr>
        <w:pStyle w:val="Corpodetexto"/>
        <w:tabs>
          <w:tab w:val="left" w:pos="632"/>
          <w:tab w:val="left" w:pos="4110"/>
          <w:tab w:val="left" w:pos="5245"/>
          <w:tab w:val="left" w:pos="6755"/>
          <w:tab w:val="left" w:pos="7182"/>
        </w:tabs>
        <w:spacing w:before="84"/>
        <w:ind w:left="312"/>
      </w:pPr>
      <w:r>
        <w:t>(</w:t>
      </w:r>
      <w:r>
        <w:tab/>
        <w:t>) 12. Remoção</w:t>
      </w:r>
      <w:r>
        <w:rPr>
          <w:spacing w:val="-3"/>
        </w:rPr>
        <w:t xml:space="preserve"> </w:t>
      </w:r>
      <w:r>
        <w:t>interna,</w:t>
      </w:r>
      <w:r>
        <w:rPr>
          <w:spacing w:val="-1"/>
        </w:rPr>
        <w:t xml:space="preserve"> </w:t>
      </w:r>
      <w:proofErr w:type="gramStart"/>
      <w:r>
        <w:t>do(</w:t>
      </w:r>
      <w:proofErr w:type="gramEnd"/>
      <w:r>
        <w:t>a)</w:t>
      </w:r>
      <w:r>
        <w:tab/>
        <w:t>para</w:t>
      </w:r>
      <w:r>
        <w:tab/>
        <w:t>, 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tab/>
        <w:t>/</w:t>
      </w:r>
      <w:r>
        <w:tab/>
        <w:t>/</w:t>
      </w:r>
    </w:p>
    <w:p w:rsidR="00FC14FE" w:rsidRDefault="009619C4">
      <w:pPr>
        <w:pStyle w:val="Corpodetexto"/>
        <w:tabs>
          <w:tab w:val="left" w:pos="632"/>
          <w:tab w:val="left" w:pos="1820"/>
          <w:tab w:val="left" w:pos="9916"/>
        </w:tabs>
        <w:spacing w:before="84"/>
        <w:ind w:left="312"/>
      </w:pPr>
      <w:r>
        <w:t>(</w:t>
      </w:r>
      <w:r>
        <w:tab/>
        <w:t>) 13.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4FE" w:rsidRDefault="00FC14FE">
      <w:pPr>
        <w:pStyle w:val="Corpodetexto"/>
        <w:spacing w:before="10"/>
        <w:rPr>
          <w:sz w:val="23"/>
        </w:rPr>
      </w:pPr>
    </w:p>
    <w:p w:rsidR="00FC14FE" w:rsidRDefault="009619C4">
      <w:pPr>
        <w:ind w:left="2807" w:right="2676"/>
        <w:jc w:val="center"/>
        <w:rPr>
          <w:i/>
          <w:sz w:val="26"/>
        </w:rPr>
      </w:pPr>
      <w:r>
        <w:rPr>
          <w:i/>
          <w:sz w:val="26"/>
        </w:rPr>
        <w:t>COMPLEMENTAÇÕES / JUSTIFICATIVAS</w:t>
      </w:r>
    </w:p>
    <w:p w:rsidR="00FC14FE" w:rsidRDefault="00FC14FE">
      <w:pPr>
        <w:pStyle w:val="Corpodetexto"/>
        <w:rPr>
          <w:i/>
          <w:sz w:val="20"/>
        </w:rPr>
      </w:pPr>
    </w:p>
    <w:p w:rsidR="00FC14FE" w:rsidRDefault="00FC14FE">
      <w:pPr>
        <w:pStyle w:val="Corpodetexto"/>
        <w:spacing w:before="9"/>
        <w:rPr>
          <w:i/>
          <w:sz w:val="11"/>
        </w:rPr>
      </w:pPr>
      <w:r w:rsidRPr="00FC14FE">
        <w:pict>
          <v:line id="_x0000_s1032" style="position:absolute;z-index:-251660800;mso-wrap-distance-left:0;mso-wrap-distance-right:0;mso-position-horizontal-relative:page" from="51.25pt,9pt" to="540.35pt,9pt" strokeweight=".16936mm">
            <w10:wrap type="topAndBottom" anchorx="page"/>
          </v:line>
        </w:pict>
      </w:r>
      <w:r w:rsidRPr="00FC14FE">
        <w:pict>
          <v:line id="_x0000_s1031" style="position:absolute;z-index:-251659776;mso-wrap-distance-left:0;mso-wrap-distance-right:0;mso-position-horizontal-relative:page" from="51.25pt,29.25pt" to="540.35pt,29.25pt" strokeweight=".48pt">
            <w10:wrap type="topAndBottom" anchorx="page"/>
          </v:line>
        </w:pict>
      </w:r>
      <w:r w:rsidRPr="00FC14FE">
        <w:pict>
          <v:line id="_x0000_s1030" style="position:absolute;z-index:-251658752;mso-wrap-distance-left:0;mso-wrap-distance-right:0;mso-position-horizontal-relative:page" from="51.25pt,49.65pt" to="540.35pt,49.65pt" strokeweight=".16936mm">
            <w10:wrap type="topAndBottom" anchorx="page"/>
          </v:line>
        </w:pict>
      </w:r>
      <w:r w:rsidRPr="00FC14FE">
        <w:pict>
          <v:line id="_x0000_s1029" style="position:absolute;z-index:-251657728;mso-wrap-distance-left:0;mso-wrap-distance-right:0;mso-position-horizontal-relative:page" from="50.5pt,70.05pt" to="540.35pt,70.05pt" strokeweight=".48pt">
            <w10:wrap type="topAndBottom" anchorx="page"/>
          </v:line>
        </w:pict>
      </w:r>
    </w:p>
    <w:p w:rsidR="00FC14FE" w:rsidRDefault="00FC14FE">
      <w:pPr>
        <w:pStyle w:val="Corpodetexto"/>
        <w:spacing w:before="5"/>
        <w:rPr>
          <w:i/>
          <w:sz w:val="28"/>
        </w:rPr>
      </w:pPr>
    </w:p>
    <w:p w:rsidR="00FC14FE" w:rsidRDefault="00FC14FE">
      <w:pPr>
        <w:pStyle w:val="Corpodetexto"/>
        <w:spacing w:before="8"/>
        <w:rPr>
          <w:i/>
          <w:sz w:val="28"/>
        </w:rPr>
      </w:pPr>
    </w:p>
    <w:p w:rsidR="00FC14FE" w:rsidRDefault="00FC14FE">
      <w:pPr>
        <w:pStyle w:val="Corpodetexto"/>
        <w:spacing w:before="8"/>
        <w:rPr>
          <w:i/>
          <w:sz w:val="28"/>
        </w:rPr>
      </w:pPr>
    </w:p>
    <w:p w:rsidR="00FC14FE" w:rsidRDefault="00FC14FE">
      <w:pPr>
        <w:pStyle w:val="Corpodetexto"/>
        <w:rPr>
          <w:i/>
          <w:sz w:val="20"/>
        </w:rPr>
      </w:pPr>
    </w:p>
    <w:p w:rsidR="00FC14FE" w:rsidRDefault="00FC14FE">
      <w:pPr>
        <w:pStyle w:val="Corpodetexto"/>
        <w:spacing w:before="10"/>
        <w:rPr>
          <w:i/>
          <w:sz w:val="16"/>
        </w:rPr>
      </w:pPr>
    </w:p>
    <w:p w:rsidR="00FC14FE" w:rsidRDefault="009619C4">
      <w:pPr>
        <w:pStyle w:val="Corpodetexto"/>
        <w:spacing w:before="90"/>
        <w:ind w:left="4849"/>
      </w:pPr>
      <w:r>
        <w:t xml:space="preserve">Maringá, </w:t>
      </w:r>
      <w:r w:rsidR="00844A41">
        <w:tab/>
      </w:r>
      <w:r w:rsidR="00844A41">
        <w:rPr>
          <w:b/>
        </w:rPr>
        <w:t>/</w:t>
      </w:r>
      <w:r w:rsidR="00844A41">
        <w:rPr>
          <w:b/>
        </w:rPr>
        <w:tab/>
        <w:t>/</w:t>
      </w:r>
      <w:r w:rsidR="00844A41">
        <w:rPr>
          <w:b/>
        </w:rPr>
        <w:tab/>
      </w:r>
    </w:p>
    <w:p w:rsidR="00FC14FE" w:rsidRDefault="00FC14FE">
      <w:pPr>
        <w:pStyle w:val="Corpodetexto"/>
        <w:rPr>
          <w:sz w:val="26"/>
        </w:rPr>
      </w:pPr>
    </w:p>
    <w:p w:rsidR="00FC14FE" w:rsidRDefault="00FC14FE">
      <w:pPr>
        <w:pStyle w:val="Corpodetexto"/>
        <w:spacing w:before="1"/>
        <w:rPr>
          <w:sz w:val="22"/>
        </w:rPr>
      </w:pPr>
    </w:p>
    <w:p w:rsidR="00FC14FE" w:rsidRDefault="009619C4">
      <w:pPr>
        <w:ind w:left="1021"/>
        <w:rPr>
          <w:i/>
          <w:sz w:val="24"/>
        </w:rPr>
      </w:pPr>
      <w:r>
        <w:rPr>
          <w:i/>
          <w:sz w:val="24"/>
        </w:rPr>
        <w:t>AUTORIZO</w:t>
      </w:r>
    </w:p>
    <w:p w:rsidR="00FC14FE" w:rsidRDefault="00FC14FE">
      <w:pPr>
        <w:pStyle w:val="Corpodetexto"/>
        <w:spacing w:line="20" w:lineRule="exact"/>
        <w:ind w:left="49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in;height:.5pt;mso-position-horizontal-relative:char;mso-position-vertical-relative:line" coordsize="4320,10">
            <v:line id="_x0000_s1028" style="position:absolute" from="0,5" to="4320,5" strokeweight=".48pt"/>
            <w10:wrap type="none"/>
            <w10:anchorlock/>
          </v:group>
        </w:pict>
      </w:r>
    </w:p>
    <w:p w:rsidR="00FC14FE" w:rsidRDefault="009619C4">
      <w:pPr>
        <w:tabs>
          <w:tab w:val="left" w:pos="5978"/>
        </w:tabs>
        <w:ind w:left="312"/>
        <w:rPr>
          <w:sz w:val="24"/>
        </w:rPr>
      </w:pPr>
      <w:r>
        <w:rPr>
          <w:sz w:val="20"/>
        </w:rPr>
        <w:t>(carimbo e 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chefia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ab/>
      </w:r>
      <w:r>
        <w:rPr>
          <w:sz w:val="24"/>
        </w:rPr>
        <w:t>Assinatura do</w:t>
      </w:r>
      <w:r>
        <w:rPr>
          <w:spacing w:val="-1"/>
          <w:sz w:val="24"/>
        </w:rPr>
        <w:t xml:space="preserve"> </w:t>
      </w:r>
      <w:r>
        <w:rPr>
          <w:sz w:val="24"/>
        </w:rPr>
        <w:t>Requerente</w:t>
      </w:r>
    </w:p>
    <w:p w:rsidR="00FC14FE" w:rsidRDefault="00FC14FE">
      <w:pPr>
        <w:pStyle w:val="Corpodetexto"/>
        <w:spacing w:before="3"/>
        <w:rPr>
          <w:sz w:val="21"/>
        </w:rPr>
      </w:pPr>
      <w:r w:rsidRPr="00FC14FE">
        <w:pict>
          <v:line id="_x0000_s1026" style="position:absolute;z-index:-251656704;mso-wrap-distance-left:0;mso-wrap-distance-right:0;mso-position-horizontal-relative:page" from="55.2pt,14.45pt" to="543pt,14.45pt" strokeweight=".48pt">
            <w10:wrap type="topAndBottom" anchorx="page"/>
          </v:line>
        </w:pict>
      </w:r>
    </w:p>
    <w:p w:rsidR="00FC14FE" w:rsidRDefault="00FC14FE">
      <w:pPr>
        <w:pStyle w:val="Corpodetexto"/>
        <w:spacing w:before="7"/>
        <w:rPr>
          <w:sz w:val="14"/>
        </w:rPr>
      </w:pPr>
    </w:p>
    <w:p w:rsidR="00FC14FE" w:rsidRDefault="009619C4">
      <w:pPr>
        <w:pStyle w:val="Corpodetexto"/>
        <w:spacing w:before="90"/>
        <w:ind w:left="312" w:right="8698"/>
      </w:pPr>
      <w:r>
        <w:t>NOME:</w:t>
      </w:r>
    </w:p>
    <w:p w:rsidR="00FC14FE" w:rsidRDefault="00FC14FE">
      <w:pPr>
        <w:pStyle w:val="Corpodetexto"/>
        <w:spacing w:before="11"/>
        <w:rPr>
          <w:sz w:val="23"/>
        </w:rPr>
      </w:pPr>
    </w:p>
    <w:p w:rsidR="00FC14FE" w:rsidRDefault="009619C4">
      <w:pPr>
        <w:pStyle w:val="Corpodetexto"/>
        <w:ind w:left="312" w:right="8698"/>
      </w:pPr>
      <w:r>
        <w:t>ASSUNTO:</w:t>
      </w:r>
    </w:p>
    <w:sectPr w:rsidR="00FC14FE" w:rsidSect="00FC14FE">
      <w:type w:val="continuous"/>
      <w:pgSz w:w="11910" w:h="16850"/>
      <w:pgMar w:top="106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14FE"/>
    <w:rsid w:val="00844A41"/>
    <w:rsid w:val="009619C4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14FE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14F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C14FE"/>
  </w:style>
  <w:style w:type="paragraph" w:customStyle="1" w:styleId="TableParagraph">
    <w:name w:val="Table Paragraph"/>
    <w:basedOn w:val="Normal"/>
    <w:uiPriority w:val="1"/>
    <w:qFormat/>
    <w:rsid w:val="00FC14FE"/>
    <w:pPr>
      <w:ind w:left="200" w:right="-23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sec-dge</dc:creator>
  <cp:lastModifiedBy>Felipe</cp:lastModifiedBy>
  <cp:revision>2</cp:revision>
  <dcterms:created xsi:type="dcterms:W3CDTF">2019-02-08T13:49:00Z</dcterms:created>
  <dcterms:modified xsi:type="dcterms:W3CDTF">2019-02-08T13:50:00Z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